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Sophie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109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REC-2026-0068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Sophie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603 € au profit de notre organisme en date du 05/05/2026.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